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 Another client is officially a </w:t>
      </w:r>
      <w:r w:rsidDel="00000000" w:rsidR="00000000" w:rsidRPr="00000000">
        <w:rPr>
          <w:b w:val="1"/>
          <w:color w:val="0e101a"/>
          <w:rtl w:val="0"/>
        </w:rPr>
        <w:t xml:space="preserve">Certified Marketing Planner!</w:t>
      </w:r>
      <w:r w:rsidDel="00000000" w:rsidR="00000000" w:rsidRPr="00000000">
        <w:rPr>
          <w:color w:val="0e101a"/>
          <w:rtl w:val="0"/>
        </w:rPr>
        <w:t xml:space="preserve"> And her feedback is amazing ;)</w:t>
      </w:r>
    </w:p>
    <w:p w:rsidR="00000000" w:rsidDel="00000000" w:rsidP="00000000" w:rsidRDefault="00000000" w:rsidRPr="00000000" w14:paraId="00000002">
      <w:pPr>
        <w:pageBreakBefore w:val="0"/>
        <w:rPr>
          <w:color w:val="0e10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color w:val="0e101a"/>
        </w:rPr>
      </w:pPr>
      <w:r w:rsidDel="00000000" w:rsidR="00000000" w:rsidRPr="00000000">
        <w:rPr>
          <w:color w:val="0e101a"/>
          <w:rtl w:val="0"/>
        </w:rPr>
        <w:t xml:space="preserve">"Templates were very helpful. The training was detailed. I absolutely loved the stuff I received after completing the quiz! Highly-recommended.”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You can get Certified today too! Just go to: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certifiedmarketingplann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